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58" w:rsidRPr="00090755" w:rsidRDefault="00DF3458" w:rsidP="00DF3458">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School Governors</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 xml:space="preserve">To </w:t>
      </w:r>
      <w:r>
        <w:rPr>
          <w:rFonts w:ascii="Arial" w:eastAsia="Times New Roman" w:hAnsi="Arial" w:cs="Arial"/>
          <w:sz w:val="24"/>
          <w:szCs w:val="27"/>
          <w:lang w:val="en-US" w:eastAsia="en-GB"/>
        </w:rPr>
        <w:t>enable our School</w:t>
      </w:r>
      <w:r w:rsidRPr="003C2B5C">
        <w:rPr>
          <w:rFonts w:ascii="Arial" w:eastAsia="Times New Roman" w:hAnsi="Arial" w:cs="Arial"/>
          <w:sz w:val="24"/>
          <w:szCs w:val="27"/>
          <w:lang w:val="en-US" w:eastAsia="en-GB"/>
        </w:rPr>
        <w:t xml:space="preserve"> Governor </w:t>
      </w:r>
      <w:r>
        <w:rPr>
          <w:rFonts w:ascii="Arial" w:eastAsia="Times New Roman" w:hAnsi="Arial" w:cs="Arial"/>
          <w:sz w:val="24"/>
          <w:szCs w:val="27"/>
          <w:lang w:val="en-US" w:eastAsia="en-GB"/>
        </w:rPr>
        <w:t>to support our</w:t>
      </w:r>
      <w:r w:rsidRPr="003C2B5C">
        <w:rPr>
          <w:rFonts w:ascii="Arial" w:eastAsia="Times New Roman" w:hAnsi="Arial" w:cs="Arial"/>
          <w:sz w:val="24"/>
          <w:szCs w:val="27"/>
          <w:lang w:val="en-US" w:eastAsia="en-GB"/>
        </w:rPr>
        <w:t xml:space="preserve"> school we use personal inf</w:t>
      </w:r>
      <w:r>
        <w:rPr>
          <w:rFonts w:ascii="Arial" w:eastAsia="Times New Roman" w:hAnsi="Arial" w:cs="Arial"/>
          <w:sz w:val="24"/>
          <w:szCs w:val="27"/>
          <w:lang w:val="en-US" w:eastAsia="en-GB"/>
        </w:rPr>
        <w:t>ormation, for example:</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Declarations of interest</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Digital images</w:t>
      </w:r>
    </w:p>
    <w:p w:rsidR="00DF3458" w:rsidRPr="003C2B5C"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Behaviours </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We are required by law to collect and use this information and our legal basis for using the personal information is our Legal Obligation.  Our legal basis for using special category personal information is Substantial Public Interest.</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need to share some information, for example with:</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Central or local government departments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Other education  providers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Regulatory Bodies</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we use will be retained until the Governor ceases to work with the school, plus one year.</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below.</w:t>
      </w:r>
    </w:p>
    <w:p w:rsidR="007C6567" w:rsidRDefault="007C6567"/>
    <w:sectPr w:rsidR="007C6567" w:rsidSect="00937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58"/>
    <w:rsid w:val="00691297"/>
    <w:rsid w:val="007C6567"/>
    <w:rsid w:val="009376D0"/>
    <w:rsid w:val="00AD5BBF"/>
    <w:rsid w:val="00B227E6"/>
    <w:rsid w:val="00C803CE"/>
    <w:rsid w:val="00D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5CF53-22C7-41C3-ABED-137BC9A4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allsaintsfdh Admin Email</cp:lastModifiedBy>
  <cp:revision>1</cp:revision>
  <dcterms:created xsi:type="dcterms:W3CDTF">2020-11-02T12:01:00Z</dcterms:created>
  <dcterms:modified xsi:type="dcterms:W3CDTF">2020-11-02T12:01:00Z</dcterms:modified>
</cp:coreProperties>
</file>